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850A05" w:rsidP="004776DC">
      <w:pPr>
        <w:rPr>
          <w:b/>
        </w:rPr>
      </w:pPr>
      <w:r>
        <w:rPr>
          <w:b/>
        </w:rPr>
        <w:t>April 9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844E7D" w:rsidRDefault="00844E7D" w:rsidP="004776DC">
      <w:pPr>
        <w:rPr>
          <w:b/>
        </w:rPr>
      </w:pPr>
      <w:r>
        <w:rPr>
          <w:b/>
        </w:rPr>
        <w:t>Minutes</w:t>
      </w:r>
    </w:p>
    <w:p w:rsidR="00F514CC" w:rsidRDefault="00F514CC" w:rsidP="00844E7D">
      <w:pPr>
        <w:ind w:left="2160" w:firstLine="720"/>
        <w:rPr>
          <w:b/>
        </w:rPr>
      </w:pPr>
    </w:p>
    <w:p w:rsidR="00CC2618" w:rsidRDefault="00CC2618" w:rsidP="00F514CC">
      <w:pPr>
        <w:jc w:val="center"/>
        <w:rPr>
          <w:b/>
        </w:rPr>
      </w:pPr>
    </w:p>
    <w:p w:rsidR="00CC2618" w:rsidRDefault="00CC2618" w:rsidP="00CC2618"/>
    <w:p w:rsidR="00CC2618" w:rsidRDefault="00844E7D" w:rsidP="00CC2618">
      <w:r>
        <w:t>The regular monthly meeting was called to order by Denise Arnold at 6:34 p.m. The meeting was held at the Asbury Plantation gazebo.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G. Wojciechowski</w:t>
      </w:r>
      <w:r w:rsidR="0076412E">
        <w:t xml:space="preserve"> </w:t>
      </w:r>
      <w:r w:rsidR="006D0320">
        <w:t xml:space="preserve">   </w:t>
      </w:r>
      <w:r w:rsidR="00ED0EB6">
        <w:t>Denise</w:t>
      </w:r>
      <w:r w:rsidR="00561A09">
        <w:t xml:space="preserve"> Arnold</w:t>
      </w:r>
      <w:r w:rsidR="00ED0EB6">
        <w:t xml:space="preserve">   Cheryl Cloud</w:t>
      </w:r>
    </w:p>
    <w:p w:rsidR="00844E7D" w:rsidRDefault="00844E7D" w:rsidP="00CC2618">
      <w:r>
        <w:tab/>
        <w:t>Absent: J. Peavey and R Ward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FF2AFC">
        <w:t xml:space="preserve">Minutes </w:t>
      </w:r>
      <w:r w:rsidR="00844E7D">
        <w:t xml:space="preserve">March 11, 2025 were reviewed. Motion was made by G. Wojciechowski and seconded by C. Cloud to approve the minutes as presented. </w:t>
      </w:r>
    </w:p>
    <w:p w:rsidR="006563C5" w:rsidRDefault="006563C5" w:rsidP="00B83EFE"/>
    <w:p w:rsidR="00B83EFE" w:rsidRDefault="00ED0EB6" w:rsidP="00F60173">
      <w:r>
        <w:t xml:space="preserve">Financial: </w:t>
      </w:r>
      <w:r w:rsidR="00850A05">
        <w:t>March 31</w:t>
      </w:r>
      <w:r w:rsidR="00C36288">
        <w:t>, 2025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850A05">
        <w:t>62,649.65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850A05">
        <w:t>46,563.27</w:t>
      </w:r>
    </w:p>
    <w:p w:rsidR="00F059F7" w:rsidRDefault="00F059F7" w:rsidP="00F60173">
      <w:r>
        <w:tab/>
        <w:t xml:space="preserve">Delinquent: </w:t>
      </w:r>
      <w:r w:rsidR="00A97495">
        <w:t>$9,228.57 ($7,534.84)</w:t>
      </w:r>
    </w:p>
    <w:p w:rsidR="00A97495" w:rsidRDefault="00A97495" w:rsidP="00F60173">
      <w:r>
        <w:tab/>
      </w:r>
      <w:r>
        <w:tab/>
        <w:t xml:space="preserve">Intent to Lien </w:t>
      </w:r>
      <w:r w:rsidR="00844E7D">
        <w:t>–</w:t>
      </w:r>
      <w:r>
        <w:t xml:space="preserve"> mailed</w:t>
      </w:r>
    </w:p>
    <w:p w:rsidR="00844E7D" w:rsidRDefault="00844E7D" w:rsidP="00F60173">
      <w:r>
        <w:tab/>
        <w:t xml:space="preserve">Motion was made by </w:t>
      </w:r>
      <w:r w:rsidR="00E93982">
        <w:t xml:space="preserve">G. Wojciechowski and D. Arnold to approve the financials pending audit. </w:t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E93982">
        <w:t xml:space="preserve">G. Wojciechowski reported 1 </w:t>
      </w:r>
      <w:bookmarkStart w:id="0" w:name="_GoBack"/>
      <w:bookmarkEnd w:id="0"/>
      <w:r w:rsidR="00F3155E">
        <w:t>approval for</w:t>
      </w:r>
      <w:r w:rsidR="00E93982">
        <w:t xml:space="preserve"> screen enclosure and porch swing. </w:t>
      </w:r>
    </w:p>
    <w:p w:rsidR="00A650BD" w:rsidRDefault="00A650BD" w:rsidP="00F60173">
      <w:r>
        <w:tab/>
      </w:r>
      <w:r>
        <w:tab/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 xml:space="preserve">: </w:t>
      </w:r>
      <w:r w:rsidR="00E93982">
        <w:t>Looks good</w:t>
      </w:r>
    </w:p>
    <w:p w:rsidR="00A97495" w:rsidRDefault="00E93982" w:rsidP="00C9713C">
      <w:r>
        <w:tab/>
        <w:t xml:space="preserve">Curbing: Curbing started – Board will review what has been completed. </w:t>
      </w:r>
    </w:p>
    <w:p w:rsidR="00E93982" w:rsidRDefault="00E93982" w:rsidP="00C9713C">
      <w:r>
        <w:tab/>
        <w:t xml:space="preserve">Street Stripping:  The entrances need re-stripped. 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426B19">
        <w:t>;</w:t>
      </w:r>
      <w:r w:rsidR="00E93982">
        <w:t xml:space="preserve"> Regular items - </w:t>
      </w:r>
    </w:p>
    <w:p w:rsidR="00F447E0" w:rsidRDefault="00FF2AFC" w:rsidP="00A36320">
      <w:r>
        <w:tab/>
      </w:r>
      <w:r w:rsidR="00F447E0">
        <w:tab/>
      </w:r>
    </w:p>
    <w:p w:rsidR="00FB4BA9" w:rsidRDefault="00E93982" w:rsidP="00322AFC">
      <w:r>
        <w:t>Next meeting: May 13</w:t>
      </w:r>
      <w:r w:rsidR="00A97495">
        <w:t>,</w:t>
      </w:r>
      <w:r w:rsidR="00C9713C">
        <w:t xml:space="preserve"> 2025</w:t>
      </w:r>
      <w:r w:rsidR="0021006F">
        <w:t xml:space="preserve"> </w:t>
      </w:r>
    </w:p>
    <w:p w:rsidR="00F61AAF" w:rsidRDefault="00F61AAF" w:rsidP="00F60173"/>
    <w:p w:rsidR="00F60173" w:rsidRDefault="00CC7F3D" w:rsidP="00F60173">
      <w:r>
        <w:t>Adjournment</w:t>
      </w:r>
      <w:r w:rsidR="00E93982">
        <w:t xml:space="preserve">: With no further business the meeting adjourned at 7:02 p.m. Motion was made by G. Wojciechowski and seconded by c. Cloud to adjourn. </w:t>
      </w:r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22A2"/>
    <w:rsid w:val="00434CB2"/>
    <w:rsid w:val="004352EC"/>
    <w:rsid w:val="004408B7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D3257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44E7D"/>
    <w:rsid w:val="00850A05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93982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059F7"/>
    <w:rsid w:val="00F12176"/>
    <w:rsid w:val="00F2239A"/>
    <w:rsid w:val="00F3155E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86-15EF-416E-A6AC-20BFDAD9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2025-04-07T14:58:00Z</cp:lastPrinted>
  <dcterms:created xsi:type="dcterms:W3CDTF">2025-04-14T18:09:00Z</dcterms:created>
  <dcterms:modified xsi:type="dcterms:W3CDTF">2025-04-14T18:09:00Z</dcterms:modified>
</cp:coreProperties>
</file>